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03766" w14:textId="173E88ED" w:rsidR="007254D3" w:rsidRPr="004937DE" w:rsidRDefault="001E7E18">
      <w:pPr>
        <w:rPr>
          <w:sz w:val="24"/>
          <w:szCs w:val="24"/>
        </w:rPr>
      </w:pPr>
      <w:r w:rsidRPr="004937DE">
        <w:rPr>
          <w:sz w:val="24"/>
          <w:szCs w:val="24"/>
        </w:rPr>
        <w:t>Zpráva o činnosti OSH Praha – západ (od shromáždění 2022)</w:t>
      </w:r>
    </w:p>
    <w:p w14:paraId="5517BA8C" w14:textId="4CCE827E" w:rsidR="001E7E18" w:rsidRPr="004937DE" w:rsidRDefault="001E7E18">
      <w:pPr>
        <w:rPr>
          <w:sz w:val="24"/>
          <w:szCs w:val="24"/>
        </w:rPr>
      </w:pPr>
      <w:r w:rsidRPr="004937DE">
        <w:rPr>
          <w:sz w:val="24"/>
          <w:szCs w:val="24"/>
        </w:rPr>
        <w:t>Vážené představitelky, vážení představitelé,</w:t>
      </w:r>
    </w:p>
    <w:p w14:paraId="2970FD8E" w14:textId="5B57087E" w:rsidR="001E7E18" w:rsidRPr="004937DE" w:rsidRDefault="001E7E18" w:rsidP="001E7E18">
      <w:pPr>
        <w:jc w:val="both"/>
        <w:rPr>
          <w:sz w:val="24"/>
          <w:szCs w:val="24"/>
        </w:rPr>
      </w:pPr>
      <w:r w:rsidRPr="004937DE">
        <w:rPr>
          <w:sz w:val="24"/>
          <w:szCs w:val="24"/>
        </w:rPr>
        <w:t xml:space="preserve">dovolte mi, abych v souladu se stanovami sdružení předložil zprávu o činnosti OSH Praha-západ za období od posledního shromáždění představitelů. Hned na úvod mi dovolte zmínit skutečnost, která je nám všem dobře známá – žijeme v těžké době. Sotva jsme se dokázali vzpamatovat z pandemie nemoci COVID19, která bohužel negativně zasáhla i naše řady, ale která také na dva roky výrazně omezila činnost, byli jsme zasaženi další katastrofou. Válku na Ukrajině nemusím zmiňovat, stejně jako její dopady – vlnu uprchlíků, problémy na komoditních trzích a s nimi spojené zdražování. Bohužel, i my jsme, po mnoha letech, museli zvýšit odvody sborů na OSH – částečně díky zvýšení našich odvodů na ústředí (z podobné motivace), částečně z důvodu navýšení vlastních nákladů na činnost, ale částečně také kvůli snížení již neúnosné závislosti na dotacích různého druhu. Zde si dovoluji vyslovit velké poděkování vám všem, neboť jste projevili pochopení a umožnili zvýšení příspěvků. Rovněž mohu konstatovat, že rovněž jejich výběr </w:t>
      </w:r>
      <w:r w:rsidR="004937DE" w:rsidRPr="004937DE">
        <w:rPr>
          <w:sz w:val="24"/>
          <w:szCs w:val="24"/>
        </w:rPr>
        <w:t xml:space="preserve">byl bezproblémový. Aby poděkování nebylo málo, děkuji rovněž všem, kteří se zapojili do řešení problémů, se kterými jsme byli v minulém období konfrontováni – pomoc uprchíkům, požár v Hřensku, </w:t>
      </w:r>
      <w:r w:rsidR="00325EB3">
        <w:rPr>
          <w:sz w:val="24"/>
          <w:szCs w:val="24"/>
        </w:rPr>
        <w:t xml:space="preserve">požár Alzheimercentra v Roztokách, </w:t>
      </w:r>
      <w:r w:rsidR="004937DE" w:rsidRPr="004937DE">
        <w:rPr>
          <w:sz w:val="24"/>
          <w:szCs w:val="24"/>
        </w:rPr>
        <w:t>ale také „menší“ problémy přímo ve vaších obcích. Děkuji za jakoukoliv pomoc, kterou jste poskytli, děkuji za jakoukoliv činnost, kterou jste vykonali.</w:t>
      </w:r>
    </w:p>
    <w:p w14:paraId="2CEEA252" w14:textId="5104F52B" w:rsidR="004937DE" w:rsidRDefault="004937DE" w:rsidP="001E7E18">
      <w:pPr>
        <w:jc w:val="both"/>
        <w:rPr>
          <w:sz w:val="24"/>
          <w:szCs w:val="24"/>
        </w:rPr>
      </w:pPr>
      <w:r w:rsidRPr="004937DE">
        <w:rPr>
          <w:sz w:val="24"/>
          <w:szCs w:val="24"/>
        </w:rPr>
        <w:t xml:space="preserve">Abych jen nechválil, </w:t>
      </w:r>
      <w:r>
        <w:rPr>
          <w:sz w:val="24"/>
          <w:szCs w:val="24"/>
        </w:rPr>
        <w:t>musím zmínit, že ne se všemi sbory je dobrá komunikace. Bohužel u mnohých sborů vnímáme již jako tradici, že zásadně s okresním sdružením nekomunikují. Zaslané instrukce ignorují, v horším případě se sami přiznávají</w:t>
      </w:r>
      <w:r w:rsidR="009C0936">
        <w:rPr>
          <w:sz w:val="24"/>
          <w:szCs w:val="24"/>
        </w:rPr>
        <w:t xml:space="preserve">, že informace z okresu jim zaslané ani nečtou. Výsledkem je, že se opakují stále stejné problémy, které bohužel nám všem přidělávají práci. Jako příklad mohu uvést neustále se opakující platby bez identifikace sborů, neustálé opakované dotazy, které již byly mnohokrát zodpovězeny. Jako nešvar hodnotím také velmi časté žádosti o zaslání členské základny – okresní sdružení nemá problém vám informaci podat, nicméně jste to vy, kdo by měl mít přehled o tom, kdo je a kdo není členem vašeho SDH. </w:t>
      </w:r>
      <w:r w:rsidR="00C45909">
        <w:rPr>
          <w:sz w:val="24"/>
          <w:szCs w:val="24"/>
        </w:rPr>
        <w:t>Stejně tak není možné, abychom některé sbory každoročně opakovaně upomínali, že mají také nějaké povinnosti – úkoly a jejich termíny jsou všem zaslány dostatečně včas a dostatečně srozumitelně – jedná se zejména o hlášení o činnosti, platbu příspěvků</w:t>
      </w:r>
      <w:r w:rsidR="001F3033">
        <w:rPr>
          <w:sz w:val="24"/>
          <w:szCs w:val="24"/>
        </w:rPr>
        <w:t>, žádosti o vyznamenání či přihlášení členů na poslední chvíli</w:t>
      </w:r>
      <w:r w:rsidR="00C45909">
        <w:rPr>
          <w:sz w:val="24"/>
          <w:szCs w:val="24"/>
        </w:rPr>
        <w:t xml:space="preserve"> a další. Všechny tyto nešvary mají jeden prapůvod, a tím je nedostatečná pozornovat věnovaná informacím z OSH. Ostatně i samotná účast na shromáždění, včetně volebních, je tristní – jestliže každé shromáždění máme obavy z toho, aby účast vůbec umožnila naše jednání, je něco špatně. Účast zástupce na shromáždění patří mezi povinnosti sboru – není tak úplně možno tolerovat stav, který můžeme vidět, tedy že zástupce některých sborů jsme na shromážděni minimálně od mého zvolení </w:t>
      </w:r>
      <w:r w:rsidR="001F3033">
        <w:rPr>
          <w:sz w:val="24"/>
          <w:szCs w:val="24"/>
        </w:rPr>
        <w:t xml:space="preserve">neviděli. Ironicky pak působí dotazy a nářky z těchto sborů, které se neúčastí samy vzdaly možnosti být informovány či dokonce rozhodovat o směřování okresního sdružení. Rozumím tomu, že jsme všichni dobrovolníky, ale upozorňuji na to, že spolková činnost prostě má svá pravidla. V případě potíží jsme zde od toho, abychom pomohli - což myslím, že mnohé sbory potvrdí, že tak činíme. Některé nešvary však dále tolerovat nelze. Zcela úmyslně neuvedu jediný sbor – cílem není pranýřovat, ale přimět „pachatele“ těchto nešvarů k nápravě. Znovu zopakuji, že v případě, že si nevíte rady či máte problém, neváhejte nás kontaktovat, rádi pomůžeme. </w:t>
      </w:r>
      <w:r w:rsidR="001F3033">
        <w:rPr>
          <w:sz w:val="24"/>
          <w:szCs w:val="24"/>
        </w:rPr>
        <w:lastRenderedPageBreak/>
        <w:t>Rovněž si dovolím vyslovit poděkování členům VV, OKRR a odborých rad za pomoc při komunikaci se sbory ve věcech administrativních.</w:t>
      </w:r>
    </w:p>
    <w:p w14:paraId="463E5F0B" w14:textId="1763206A" w:rsidR="005B205A" w:rsidRDefault="005B205A" w:rsidP="001E7E18">
      <w:pPr>
        <w:jc w:val="both"/>
        <w:rPr>
          <w:sz w:val="24"/>
          <w:szCs w:val="24"/>
        </w:rPr>
      </w:pPr>
      <w:r>
        <w:rPr>
          <w:sz w:val="24"/>
          <w:szCs w:val="24"/>
        </w:rPr>
        <w:t xml:space="preserve">Pokud jde o samotnou činnost, pak lze konstatovat, že </w:t>
      </w:r>
      <w:r w:rsidR="00325EB3">
        <w:rPr>
          <w:sz w:val="24"/>
          <w:szCs w:val="24"/>
        </w:rPr>
        <w:t xml:space="preserve">jsme se již díky uvolnění covidových restrikcí mohli vrátit k běžné činnosti. Proběhly plánované soutěže dětí i dospělých – zde opět patří mé velké díky všem pořadatelům a těm, kteří se na soutěžích a jejich organizaci podíleli. Bohužel opět musím konstatovat, že z velké části se jedná o stále stejné sbory a stále stejná jména. Na všech soutěžích bojujeme s nedostatkem rozhodčích, u okresní soutěže dospělých jsme dokonce postavili technickou četu z hasičů z jiného okresu – zájem našich členů byl nulový. Připomínám, že nejsou jiní členové než vy, a měli byste chápat, že bez vás zkrátka činnost okresního sdružení není možná. </w:t>
      </w:r>
      <w:r w:rsidR="00263218">
        <w:rPr>
          <w:sz w:val="24"/>
          <w:szCs w:val="24"/>
        </w:rPr>
        <w:t>Je třeba, aby se do pořádání okresních akcí zapojily další sbory, je třeba</w:t>
      </w:r>
      <w:r w:rsidR="00E86EE5">
        <w:rPr>
          <w:sz w:val="24"/>
          <w:szCs w:val="24"/>
        </w:rPr>
        <w:t xml:space="preserve">, aby naše prosby o pomoc na akcích byly vyslyšeny. Zde mi dovolte drobnou úvahu – naprosto neberu odpověď „nemám čas“. Jistě, konkrétní člověk jistě může mít důvod, proč se některé akce nemůže zúčastnit. Ale okresní akce jsou plánovány dostatečně dopředu, aby ten, kdo pomoci chce, ve většině případů měl možnost si program přizpůsobit. Je ostudné, že z více než tří tisíc dospělých členů nejsme schopni sestavit desetičlenou technickou četu pro okresní soutěž. Vzhledem k tomu, že i letos budeme tyto soutěže a další akce organizovat, žádám vás o pomoc. Žádám vás, abyste vahou svých autorit starostů, jednatelů, sborových osobností, apelovali na členy svých sborů, aby byli při těchto akcích nápomocni. </w:t>
      </w:r>
    </w:p>
    <w:p w14:paraId="50DF4E69" w14:textId="7C4C78B0" w:rsidR="00E86EE5" w:rsidRDefault="00974399" w:rsidP="001E7E18">
      <w:pPr>
        <w:jc w:val="both"/>
        <w:rPr>
          <w:sz w:val="24"/>
          <w:szCs w:val="24"/>
        </w:rPr>
      </w:pPr>
      <w:r>
        <w:rPr>
          <w:sz w:val="24"/>
          <w:szCs w:val="24"/>
        </w:rPr>
        <w:t xml:space="preserve">Pokud zůstanu ještě krátce u sportu, zde proběhly všechny stupně postupových soutěží. Okrskových kol se zúčastnilo </w:t>
      </w:r>
      <w:r w:rsidRPr="00974399">
        <w:rPr>
          <w:sz w:val="24"/>
          <w:szCs w:val="24"/>
        </w:rPr>
        <w:t>37 družstev mužů</w:t>
      </w:r>
      <w:r>
        <w:rPr>
          <w:sz w:val="24"/>
          <w:szCs w:val="24"/>
        </w:rPr>
        <w:t xml:space="preserve"> a </w:t>
      </w:r>
      <w:r w:rsidRPr="00974399">
        <w:rPr>
          <w:sz w:val="24"/>
          <w:szCs w:val="24"/>
        </w:rPr>
        <w:t>16 družstev žen</w:t>
      </w:r>
      <w:r>
        <w:rPr>
          <w:sz w:val="24"/>
          <w:szCs w:val="24"/>
        </w:rPr>
        <w:t xml:space="preserve"> – i zde by bylo záhodno, aby se o složení družstev alespoň pro první kola soutěží pokusilo ještě více sborů. Okresní kolo, které již bylo zmíněno, proběhlo v Zahořanech. Jeho vítězové pak postoupili do krajského kola, které se konalo v Kladně. Zde nás kromě soutěžících reprezentovali také naši členové v roli rozhodčích – zástupcem hlavního rozhodčího byl Jiří F</w:t>
      </w:r>
      <w:r>
        <w:rPr>
          <w:rFonts w:ascii="Times New Roman" w:hAnsi="Times New Roman" w:cs="Times New Roman"/>
          <w:sz w:val="24"/>
          <w:szCs w:val="24"/>
        </w:rPr>
        <w:t>ű</w:t>
      </w:r>
      <w:r>
        <w:rPr>
          <w:sz w:val="24"/>
          <w:szCs w:val="24"/>
        </w:rPr>
        <w:t>rst, jako řadoví rozhodčí pak působil Filip Jankovec a Josef Myslín. Naše družstvo žen ze Zahořan obsadilo skvělé druhé místo a tím právo reprezentovat okres a kraj na Mistrovství České republiky. K tomuto úspěchu blahopřeji a věřím, že se nejedná o poslední větší úspěch družstva z našeho okresu.</w:t>
      </w:r>
      <w:r w:rsidR="006A2076">
        <w:rPr>
          <w:sz w:val="24"/>
          <w:szCs w:val="24"/>
        </w:rPr>
        <w:t xml:space="preserve"> Jako i zde, prosím, zvažte i účast na okresním kole, abychom nepořádali soutěž pro dvě či tři družstva.</w:t>
      </w:r>
      <w:r>
        <w:rPr>
          <w:sz w:val="24"/>
          <w:szCs w:val="24"/>
        </w:rPr>
        <w:t xml:space="preserve"> Proběhl také již tradiční Pohár starosty OSH v Pikovicích, který byl také nominační soutěží pro Pohár starosty KSH. </w:t>
      </w:r>
      <w:r w:rsidR="006A2076">
        <w:rPr>
          <w:sz w:val="24"/>
          <w:szCs w:val="24"/>
        </w:rPr>
        <w:t xml:space="preserve">V této oblasti zmíním také školení, a to školení rozhodčích – byla provedena obnova kvalifikace u těch rozhodčích, kterým končila platnost této kvalifikace. Úspěšně jsem složil zkoušky na získání kvalifikace rozhodčí-instuktor, čímž se řady nositelů této kvalifikace, opravňující mimo jiné k výuce a zkoušení nových rozhodčích, rozrostly na tři členy s touto kvalifikací. Obnovu kvalifikace pak bez potíží zvládl zkušený rozhodčí </w:t>
      </w:r>
      <w:r w:rsidR="006A2076">
        <w:rPr>
          <w:sz w:val="24"/>
          <w:szCs w:val="24"/>
        </w:rPr>
        <w:t>Jiří F</w:t>
      </w:r>
      <w:r w:rsidR="006A2076">
        <w:rPr>
          <w:rFonts w:ascii="Times New Roman" w:hAnsi="Times New Roman" w:cs="Times New Roman"/>
          <w:sz w:val="24"/>
          <w:szCs w:val="24"/>
        </w:rPr>
        <w:t>ű</w:t>
      </w:r>
      <w:r w:rsidR="006A2076">
        <w:rPr>
          <w:sz w:val="24"/>
          <w:szCs w:val="24"/>
        </w:rPr>
        <w:t>rst</w:t>
      </w:r>
      <w:r w:rsidR="006A2076">
        <w:rPr>
          <w:sz w:val="24"/>
          <w:szCs w:val="24"/>
        </w:rPr>
        <w:t xml:space="preserve"> z Hostivic.</w:t>
      </w:r>
      <w:r w:rsidR="00006BD3">
        <w:rPr>
          <w:sz w:val="24"/>
          <w:szCs w:val="24"/>
        </w:rPr>
        <w:t xml:space="preserve"> Ten byl mimo jiné také předsedou zkušební komise pro udělení kvalifikace Hasič III.</w:t>
      </w:r>
    </w:p>
    <w:p w14:paraId="4ED65771" w14:textId="2441FC53" w:rsidR="00974399" w:rsidRDefault="00974399" w:rsidP="006A2076">
      <w:pPr>
        <w:jc w:val="both"/>
        <w:rPr>
          <w:sz w:val="24"/>
          <w:szCs w:val="24"/>
        </w:rPr>
      </w:pPr>
      <w:r>
        <w:rPr>
          <w:sz w:val="24"/>
          <w:szCs w:val="24"/>
        </w:rPr>
        <w:t xml:space="preserve">V oblasti práce s mládeží rovněž proběhly postupové soutěže, přičemž jarní kolo hry Plamen si vzal pod patronát sbor Jílové u Prahy. Okresní kolo dorostu pak proběhlo v Psárech. I zde nás vítězové reprezentovali na krajském kole v Čelákovicích – i když zde to bohužel na MČR nestačilo, podali naši závodníci velmi sympatické výkony a věřím, že v následujících letech </w:t>
      </w:r>
      <w:r w:rsidR="006A2076">
        <w:rPr>
          <w:sz w:val="24"/>
          <w:szCs w:val="24"/>
        </w:rPr>
        <w:t xml:space="preserve">se to jistě povede. Děkuji ale všem mladým závodníkům, cílem sportu totiž není jen medaile či pohár, ale také zlepšení fyzické kondice, smyslupné využití volného času a také vzájemné </w:t>
      </w:r>
      <w:r w:rsidR="006A2076">
        <w:rPr>
          <w:sz w:val="24"/>
          <w:szCs w:val="24"/>
        </w:rPr>
        <w:lastRenderedPageBreak/>
        <w:t xml:space="preserve">setkávání a budování přátelství napříč sbory, okresy či kraji. Nově proběhla také částečně improvizovaná soutěž v běhu na 60 metrů s překážkami, která měla letos premiéru jako soutěž postupová. Na podzim proběhl také Závod požárnické všestrannosti ve Sloupu – tento závod již není součástí hry Plamen a od letošního roku bude mít samostatnou postupovou linii. Těší mě, že se povedlo uspořádat také tradiční uzlovou štafetu ve Středoklukách – o tuto soutěž je takový zájem, že nám přestává sokolovna ve Středoklukách stačit a tak naše rada mládeže hledá ještě větší sál, kam bychom se všichni vešli. V únoru proběhla soutěž, kterou jsme jako okresní sdružení přímo nepořádali, ale kterou jsme personálně a materiálně podpořili – jednalo se o soutěž tzv. Zimního halového kvarteta v hale v Dolních Břežanech – soutěž je součástí dnes již mezinárodního setkání halových soutěží ve člunkové štafetě 4x60 metrů. I zde zmíním vzdělávání rozhodčích – došlo k obnovení kvalifikací u několika rozhodčích a povedlo se získat i rozhodčí nové. Stále je jich však poměrně málo a je zde apel zejména na mladé závodníky, kteří již odrostli mládežnickým kategoriím, aby se přidali do řad rozhodčích. Velkou radost mi udělal Vojta Vilím ze Středokluk, když v Přibyslavi úspěšně složil zkoušku rozhodčího I. kvalifikačního stupně – věřím tedy, že jej brzy uvidíme jednak jako </w:t>
      </w:r>
      <w:r w:rsidR="00EB4D75">
        <w:rPr>
          <w:sz w:val="24"/>
          <w:szCs w:val="24"/>
        </w:rPr>
        <w:t xml:space="preserve">rozhodčího na vyšších soutěžích, jednak také jako spolulektora, aby náš současný jedničkář, Michal Zrno, neměl se školením tolik práce. </w:t>
      </w:r>
    </w:p>
    <w:p w14:paraId="1E6F7EF2" w14:textId="4C81C79C" w:rsidR="006A2076" w:rsidRDefault="006A2076" w:rsidP="006A2076">
      <w:pPr>
        <w:jc w:val="both"/>
        <w:rPr>
          <w:sz w:val="24"/>
          <w:szCs w:val="24"/>
        </w:rPr>
      </w:pPr>
      <w:r>
        <w:rPr>
          <w:sz w:val="24"/>
          <w:szCs w:val="24"/>
        </w:rPr>
        <w:t>Nezahálel ani úsek prevence</w:t>
      </w:r>
      <w:r w:rsidR="00D96CD7">
        <w:rPr>
          <w:sz w:val="24"/>
          <w:szCs w:val="24"/>
        </w:rPr>
        <w:t>, jehož tradiční hlavní téma je pořádání soutěže pro děti a mládež s názvem Požární ochrana očima dětí a mládeže. Zde bohužel musím konstatovat, že rapidně klesá zájem o tuto soutěž – soutěžních prací bylo málo a rovněž upadá jejich úroveň</w:t>
      </w:r>
      <w:r w:rsidR="00BF2BED">
        <w:rPr>
          <w:sz w:val="24"/>
          <w:szCs w:val="24"/>
        </w:rPr>
        <w:t>.</w:t>
      </w:r>
      <w:r w:rsidR="00D96CD7">
        <w:rPr>
          <w:sz w:val="24"/>
          <w:szCs w:val="24"/>
        </w:rPr>
        <w:t xml:space="preserve"> Je zřejmé, že padesátiletá tradice je úctyhodná, ale soutěž by měla projít určitou revitalizací tak, aby reflektovala to, jakýma očima se děti a mládež na svět dívají. Upřímně, až na výjimky to není skrze pastelky či pero. </w:t>
      </w:r>
      <w:r w:rsidR="00A77510">
        <w:rPr>
          <w:sz w:val="24"/>
          <w:szCs w:val="24"/>
        </w:rPr>
        <w:t>Toto je ale spíše podnět pro Ústřední radu prevence coby garanta soutěže.</w:t>
      </w:r>
      <w:r w:rsidR="00006BD3">
        <w:rPr>
          <w:sz w:val="24"/>
          <w:szCs w:val="24"/>
        </w:rPr>
        <w:t xml:space="preserve"> Proběhlo také školení preventistů, na kterém mohli zájemci získat kvalifikaci či si ji zvýšit – při splnění stanovených podmínek. </w:t>
      </w:r>
    </w:p>
    <w:p w14:paraId="4A56CC1C" w14:textId="476F7D9C" w:rsidR="00006BD3" w:rsidRDefault="00006BD3" w:rsidP="006A2076">
      <w:pPr>
        <w:jc w:val="both"/>
        <w:rPr>
          <w:sz w:val="24"/>
          <w:szCs w:val="24"/>
        </w:rPr>
      </w:pPr>
      <w:r>
        <w:rPr>
          <w:sz w:val="24"/>
          <w:szCs w:val="24"/>
        </w:rPr>
        <w:t>Jsem také rád, že aktivita je i v Aktivu zasloužilých hasičů, tedy nositelů nejvyššího ocenění našeho sdružení. Náš aktiv patří mezi největší v kraji a jsem rád, že téměř každý rok získáme nového držitele tohoto ocenění. Zasloužilí hasiči se vždy v prosinci scházejí s Výkonným výborem, výjimkou byly pouze covidové roky. Věřím, že se podaří pro naše hasičské seniory uspořádat i další aktivity. Nicméně, pokud titul Zasloužilý hasič v někom evokuje seniora na odpočinku, je to zcela jinak – nositelé tohoto titulu jsou stále aktivní a mnozí z nich zastávají důležité posty v rámci svých sborů, ale také v rámci okresního sdružení. Patří jim můj velký dík nejen za celoživotní práci, ale také za to, že mi pomáhají v současné době a svou autoritou mezi ostatními pomáhají prosadit i nepopulární opatření. V letošním roce nás čeká velká událost – krajské setkání Zasloužilých hasičů, které proběhne v Mníšku pod Brdy dne 21. června. Již nyní vás tedy vyzývám, abyste opět nabídli svou pomoc. Ukažme, že jsme okres schopný uspořádat i velké krajské akce.</w:t>
      </w:r>
    </w:p>
    <w:p w14:paraId="1B32A0F7" w14:textId="094313D6" w:rsidR="00006BD3" w:rsidRDefault="00006BD3" w:rsidP="006A2076">
      <w:pPr>
        <w:jc w:val="both"/>
        <w:rPr>
          <w:sz w:val="24"/>
          <w:szCs w:val="24"/>
        </w:rPr>
      </w:pPr>
      <w:r>
        <w:rPr>
          <w:sz w:val="24"/>
          <w:szCs w:val="24"/>
        </w:rPr>
        <w:t>Jen krátce se zmínim o ekonomice – krátce proto, že tato oblast bude pokryta samostatnou zprávou. Naše finanční situace je dobrá, daří se plnit rozpočet a daří se budovat i určitou rezervu. Díky zvýšenému odvodu členských příspěvků se rovněž zvýšil stav našich účtů. Je důležité, abyste vnímali, že to nejsou peníze starosty či výkonného výboru – jsou to peníze nás všech, peníze, které nám umožní vyvíjet dále činnost, případně se dále posouvat.</w:t>
      </w:r>
      <w:r w:rsidR="00BF2BED">
        <w:rPr>
          <w:sz w:val="24"/>
          <w:szCs w:val="24"/>
        </w:rPr>
        <w:t xml:space="preserve"> Nárůst </w:t>
      </w:r>
      <w:r w:rsidR="00BF2BED">
        <w:rPr>
          <w:sz w:val="24"/>
          <w:szCs w:val="24"/>
        </w:rPr>
        <w:lastRenderedPageBreak/>
        <w:t>prostředků z vlastních zdrojů nám také pomůže snížit závislost na dotacích, které jsou, jak víme, velmi vrtkavé, nestálé a nenárokové. Mít vlastní peníze, jejichž využití závisí pouze na rozhodnutí orgánů okresního sdružení, je proto velmi potřebné. Již dnes přitom víme, že dojde k výraznému krácení dotace Středočeského kraje. Rovněž je nutno počítat s rušením dotací MŠMT určených na provoz kanceláře. Jiné dotace jsou pak velmi striktně účelově vázány</w:t>
      </w:r>
      <w:r w:rsidR="005D416C">
        <w:rPr>
          <w:sz w:val="24"/>
          <w:szCs w:val="24"/>
        </w:rPr>
        <w:t>, přičemž podmínky jsou v mnoha případech vysloveně nepřátelské</w:t>
      </w:r>
      <w:r w:rsidR="00BF2BED">
        <w:rPr>
          <w:sz w:val="24"/>
          <w:szCs w:val="24"/>
        </w:rPr>
        <w:t xml:space="preserve">. Jediné nevázané peníze, které máme k dispozici, jsou bohužel ty naše. </w:t>
      </w:r>
    </w:p>
    <w:p w14:paraId="6D5CBFD9" w14:textId="6FE3EE1F" w:rsidR="005D416C" w:rsidRDefault="005D416C" w:rsidP="006A2076">
      <w:pPr>
        <w:jc w:val="both"/>
        <w:rPr>
          <w:sz w:val="24"/>
          <w:szCs w:val="24"/>
        </w:rPr>
      </w:pPr>
      <w:r>
        <w:rPr>
          <w:sz w:val="24"/>
          <w:szCs w:val="24"/>
        </w:rPr>
        <w:t xml:space="preserve">Vážené představitelky, vážení představitelé, v této zprávě jsem stručně představil činnost okresního sdružení. Zpráva není vyčeprávající a jistě nepokrývá veškerou činnost, která v našem okrese byla vykonána. Na okresní úrovni vůbec neřešíme činnost, kterou provozujete vy ve svých sborech – dle mého názoru je přitom (či alespoň měla by být) provázána. Nejde přitom o přivlastňování si cizí práce, ale o skutečnost, že přesně tohle je obsahem pojmu sdružení. Nikoliv tedy izolovaná činnost izolovaných subjektů, ale vzájemná spolupráce, vzájemná pomoc mezi okresem a sbory či mezi sbory navzájem. Je jistě, že tato pomoc nemusí (a nebude) symetrická – nemáme stejné možnosti, naše sbory nejsou v totožné kondici. Ale tato pomoc a spolupráce nám umožní </w:t>
      </w:r>
      <w:r w:rsidR="007A6740">
        <w:rPr>
          <w:sz w:val="24"/>
          <w:szCs w:val="24"/>
        </w:rPr>
        <w:t xml:space="preserve">lepší zapojení i sborů, které by samostatně měly menší možnosti. Ostatně právě toto bylo důvodem, že jsme se během posledních let pokoušeli zlepšit materiálně-technickou základnu OSH. Ovšem, okres nemá žádné další členy mimo ty, kteří jsou členy vašich sborů a které zde dnes zastupujete. Je jen na nás, jak dokážeme společně využít potenciál. </w:t>
      </w:r>
    </w:p>
    <w:p w14:paraId="1633001E" w14:textId="69409549" w:rsidR="007A6740" w:rsidRDefault="007A6740" w:rsidP="006A2076">
      <w:pPr>
        <w:jc w:val="both"/>
        <w:rPr>
          <w:sz w:val="24"/>
          <w:szCs w:val="24"/>
        </w:rPr>
      </w:pPr>
      <w:r>
        <w:rPr>
          <w:sz w:val="24"/>
          <w:szCs w:val="24"/>
        </w:rPr>
        <w:t>Vážené představitelky, vážení představitelé,</w:t>
      </w:r>
      <w:r>
        <w:rPr>
          <w:sz w:val="24"/>
          <w:szCs w:val="24"/>
        </w:rPr>
        <w:t xml:space="preserve"> přeji Vám, abyste prožili úspěšný rok 2023, aby vaše sborová činnost vzkvétala a abychom se společně sešli na mnoha akcích sborových i okresních.</w:t>
      </w:r>
    </w:p>
    <w:p w14:paraId="6DAC11B9" w14:textId="7D30CEE1" w:rsidR="007A6740" w:rsidRDefault="007A6740" w:rsidP="006A2076">
      <w:pPr>
        <w:jc w:val="both"/>
        <w:rPr>
          <w:sz w:val="24"/>
          <w:szCs w:val="24"/>
        </w:rPr>
      </w:pPr>
    </w:p>
    <w:p w14:paraId="547D8480" w14:textId="2D554B85" w:rsidR="007A6740" w:rsidRDefault="007A6740" w:rsidP="006A2076">
      <w:pPr>
        <w:jc w:val="both"/>
        <w:rPr>
          <w:sz w:val="24"/>
          <w:szCs w:val="24"/>
        </w:rPr>
      </w:pPr>
      <w:r>
        <w:rPr>
          <w:sz w:val="24"/>
          <w:szCs w:val="24"/>
        </w:rPr>
        <w:t>Josef Myslín</w:t>
      </w:r>
    </w:p>
    <w:p w14:paraId="3C3EF3D3" w14:textId="5C0F46EF" w:rsidR="007A6740" w:rsidRDefault="007A6740" w:rsidP="006A2076">
      <w:pPr>
        <w:jc w:val="both"/>
        <w:rPr>
          <w:sz w:val="24"/>
          <w:szCs w:val="24"/>
        </w:rPr>
      </w:pPr>
      <w:r>
        <w:rPr>
          <w:sz w:val="24"/>
          <w:szCs w:val="24"/>
        </w:rPr>
        <w:t>Starosta OSH Praha - západ</w:t>
      </w:r>
    </w:p>
    <w:p w14:paraId="397FB9CC" w14:textId="77777777" w:rsidR="00006BD3" w:rsidRPr="004937DE" w:rsidRDefault="00006BD3" w:rsidP="006A2076">
      <w:pPr>
        <w:jc w:val="both"/>
        <w:rPr>
          <w:sz w:val="24"/>
          <w:szCs w:val="24"/>
        </w:rPr>
      </w:pPr>
    </w:p>
    <w:sectPr w:rsidR="00006BD3" w:rsidRPr="00493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18"/>
    <w:rsid w:val="00006BD3"/>
    <w:rsid w:val="001E7E18"/>
    <w:rsid w:val="001F3033"/>
    <w:rsid w:val="00263218"/>
    <w:rsid w:val="00325EB3"/>
    <w:rsid w:val="004937DE"/>
    <w:rsid w:val="005B205A"/>
    <w:rsid w:val="005D416C"/>
    <w:rsid w:val="006A2076"/>
    <w:rsid w:val="007254D3"/>
    <w:rsid w:val="007A6740"/>
    <w:rsid w:val="008F541F"/>
    <w:rsid w:val="00974399"/>
    <w:rsid w:val="009C0936"/>
    <w:rsid w:val="00A77510"/>
    <w:rsid w:val="00BF2BED"/>
    <w:rsid w:val="00C45909"/>
    <w:rsid w:val="00C53015"/>
    <w:rsid w:val="00D96CD7"/>
    <w:rsid w:val="00E86EE5"/>
    <w:rsid w:val="00EB4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8690"/>
  <w15:chartTrackingRefBased/>
  <w15:docId w15:val="{22FA9717-A928-4E51-BEB3-02D9491F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1884</Words>
  <Characters>11120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Myslín</dc:creator>
  <cp:keywords/>
  <dc:description/>
  <cp:lastModifiedBy>Josef Myslín</cp:lastModifiedBy>
  <cp:revision>9</cp:revision>
  <dcterms:created xsi:type="dcterms:W3CDTF">2023-03-27T08:29:00Z</dcterms:created>
  <dcterms:modified xsi:type="dcterms:W3CDTF">2023-03-27T11:09:00Z</dcterms:modified>
</cp:coreProperties>
</file>