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A146" w14:textId="47154049" w:rsidR="00AD176F" w:rsidRPr="0079770E" w:rsidRDefault="00EF4231" w:rsidP="00EF4231">
      <w:pPr>
        <w:pBdr>
          <w:bottom w:val="single" w:sz="6" w:space="1" w:color="auto"/>
        </w:pBdr>
        <w:spacing w:after="0" w:line="240" w:lineRule="auto"/>
        <w:jc w:val="both"/>
        <w:rPr>
          <w:rFonts w:ascii="Times New Roman" w:hAnsi="Times New Roman" w:cs="Times New Roman"/>
          <w:b/>
          <w:bCs/>
          <w:sz w:val="28"/>
          <w:szCs w:val="28"/>
        </w:rPr>
      </w:pPr>
      <w:r w:rsidRPr="0079770E">
        <w:rPr>
          <w:rFonts w:ascii="Times New Roman" w:hAnsi="Times New Roman" w:cs="Times New Roman"/>
          <w:b/>
          <w:bCs/>
          <w:sz w:val="28"/>
          <w:szCs w:val="28"/>
        </w:rPr>
        <w:t>Zpráva Kanceláře OSH Praha-západ pro OKRR, 11. prosince 2023</w:t>
      </w:r>
    </w:p>
    <w:p w14:paraId="39570C5B" w14:textId="6D00CB77" w:rsidR="00EF4231" w:rsidRDefault="00EF4231" w:rsidP="00EF4231">
      <w:pPr>
        <w:spacing w:after="0" w:line="240" w:lineRule="auto"/>
        <w:jc w:val="both"/>
        <w:rPr>
          <w:rFonts w:ascii="Times New Roman" w:hAnsi="Times New Roman" w:cs="Times New Roman"/>
          <w:sz w:val="24"/>
          <w:szCs w:val="24"/>
        </w:rPr>
      </w:pPr>
    </w:p>
    <w:p w14:paraId="29649863" w14:textId="2044932B" w:rsidR="00EF4231" w:rsidRDefault="00EF4231" w:rsidP="00EF42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Činnost Kanceláře OSH Praha-západ byla zejména v podzimních měsících roku 2023 zaměřena na kompletaci vyúčtování dotačních titulů z důvodu včasného odevzdání.</w:t>
      </w:r>
    </w:p>
    <w:p w14:paraId="6E06740D" w14:textId="77777777" w:rsidR="00EF4231" w:rsidRDefault="00EF4231" w:rsidP="00EF4231">
      <w:pPr>
        <w:spacing w:after="0" w:line="240" w:lineRule="auto"/>
        <w:jc w:val="both"/>
        <w:rPr>
          <w:rFonts w:ascii="Times New Roman" w:hAnsi="Times New Roman" w:cs="Times New Roman"/>
          <w:sz w:val="24"/>
          <w:szCs w:val="24"/>
        </w:rPr>
      </w:pPr>
    </w:p>
    <w:p w14:paraId="7CA534F0" w14:textId="4849A30D" w:rsidR="00F61601" w:rsidRPr="00F61601" w:rsidRDefault="00F61601" w:rsidP="00EF4231">
      <w:pPr>
        <w:spacing w:after="0" w:line="240" w:lineRule="auto"/>
        <w:jc w:val="both"/>
        <w:rPr>
          <w:rFonts w:ascii="Times New Roman" w:hAnsi="Times New Roman" w:cs="Times New Roman"/>
          <w:b/>
          <w:bCs/>
          <w:sz w:val="24"/>
          <w:szCs w:val="24"/>
        </w:rPr>
      </w:pPr>
      <w:r w:rsidRPr="00F61601">
        <w:rPr>
          <w:rFonts w:ascii="Times New Roman" w:hAnsi="Times New Roman" w:cs="Times New Roman"/>
          <w:b/>
          <w:bCs/>
          <w:sz w:val="24"/>
          <w:szCs w:val="24"/>
        </w:rPr>
        <w:t>DOTACE</w:t>
      </w:r>
    </w:p>
    <w:p w14:paraId="57346DE5" w14:textId="14BA27FF" w:rsidR="00EF4231" w:rsidRDefault="00EF4231" w:rsidP="00EF4231">
      <w:pPr>
        <w:spacing w:after="0" w:line="240" w:lineRule="auto"/>
        <w:jc w:val="both"/>
        <w:rPr>
          <w:rFonts w:ascii="Times New Roman" w:hAnsi="Times New Roman" w:cs="Times New Roman"/>
          <w:b/>
          <w:bCs/>
          <w:sz w:val="24"/>
          <w:szCs w:val="24"/>
        </w:rPr>
      </w:pPr>
      <w:r w:rsidRPr="00EF4231">
        <w:rPr>
          <w:rFonts w:ascii="Times New Roman" w:hAnsi="Times New Roman" w:cs="Times New Roman"/>
          <w:b/>
          <w:bCs/>
          <w:sz w:val="24"/>
          <w:szCs w:val="24"/>
        </w:rPr>
        <w:t>Aktuální stav dotačních titulů z roku 2023 (nejsou zahrnuty dotační tituly, které byly již uzavřeny před poslední kontrolou, jež proběhla 11. září 2023</w:t>
      </w:r>
      <w:r>
        <w:rPr>
          <w:rFonts w:ascii="Times New Roman" w:hAnsi="Times New Roman" w:cs="Times New Roman"/>
          <w:b/>
          <w:bCs/>
          <w:sz w:val="24"/>
          <w:szCs w:val="24"/>
        </w:rPr>
        <w:t>, a finanční prostředky byly již zaslány na účet OSH Praha-západ</w:t>
      </w:r>
      <w:r w:rsidRPr="00EF4231">
        <w:rPr>
          <w:rFonts w:ascii="Times New Roman" w:hAnsi="Times New Roman" w:cs="Times New Roman"/>
          <w:b/>
          <w:bCs/>
          <w:sz w:val="24"/>
          <w:szCs w:val="24"/>
        </w:rPr>
        <w:t>):</w:t>
      </w:r>
    </w:p>
    <w:p w14:paraId="591D4CC2" w14:textId="77777777" w:rsidR="00EF4231" w:rsidRDefault="00EF4231" w:rsidP="00EF4231">
      <w:pPr>
        <w:spacing w:after="0" w:line="240" w:lineRule="auto"/>
        <w:jc w:val="both"/>
        <w:rPr>
          <w:rFonts w:ascii="Times New Roman" w:hAnsi="Times New Roman" w:cs="Times New Roman"/>
          <w:b/>
          <w:bCs/>
          <w:sz w:val="24"/>
          <w:szCs w:val="24"/>
        </w:rPr>
      </w:pPr>
    </w:p>
    <w:p w14:paraId="01108ABD" w14:textId="70A9164C" w:rsidR="00EF4231" w:rsidRPr="00EF4231" w:rsidRDefault="00EF4231" w:rsidP="00EF4231">
      <w:pPr>
        <w:spacing w:after="0" w:line="240" w:lineRule="auto"/>
        <w:jc w:val="both"/>
        <w:rPr>
          <w:rFonts w:ascii="Times New Roman" w:hAnsi="Times New Roman" w:cs="Times New Roman"/>
          <w:sz w:val="24"/>
          <w:szCs w:val="24"/>
        </w:rPr>
      </w:pPr>
      <w:r w:rsidRPr="00EF4231">
        <w:rPr>
          <w:rFonts w:ascii="Times New Roman" w:hAnsi="Times New Roman" w:cs="Times New Roman"/>
          <w:b/>
          <w:bCs/>
          <w:sz w:val="24"/>
          <w:szCs w:val="24"/>
        </w:rPr>
        <w:t>Nadace Via</w:t>
      </w:r>
      <w:r>
        <w:rPr>
          <w:rFonts w:ascii="Times New Roman" w:hAnsi="Times New Roman" w:cs="Times New Roman"/>
          <w:sz w:val="24"/>
          <w:szCs w:val="24"/>
        </w:rPr>
        <w:t xml:space="preserve"> (výtěžek z veřejné sbírky na volnočasové vzdělávací aktivity OSH – astro vybavení) – tato dotace ve výši 6</w:t>
      </w:r>
      <w:r w:rsidR="00572E0E">
        <w:rPr>
          <w:rFonts w:ascii="Times New Roman" w:hAnsi="Times New Roman" w:cs="Times New Roman"/>
          <w:sz w:val="24"/>
          <w:szCs w:val="24"/>
        </w:rPr>
        <w:t>8</w:t>
      </w:r>
      <w:r>
        <w:rPr>
          <w:rFonts w:ascii="Times New Roman" w:hAnsi="Times New Roman" w:cs="Times New Roman"/>
          <w:sz w:val="24"/>
          <w:szCs w:val="24"/>
        </w:rPr>
        <w:t xml:space="preserve">.804,- Kč byla již na účet OSH Praha-západ zaslána 8. března 2023, v účetnictví OSH Praha-západ byla dotace uzavřena již před posledním jednáním OKRR, v listopadu 2023 zaslal starosta OSH PZ závěrečnou zprávu na Nadaci Via, klasické vyúčtování (kopie dokladů) požadováno od poskytovatele grantu nebylo. </w:t>
      </w:r>
    </w:p>
    <w:p w14:paraId="59A91F9B" w14:textId="77777777" w:rsidR="00EF4231" w:rsidRDefault="00EF4231" w:rsidP="00EF4231">
      <w:pPr>
        <w:spacing w:after="0" w:line="240" w:lineRule="auto"/>
        <w:jc w:val="both"/>
        <w:rPr>
          <w:rFonts w:ascii="Times New Roman" w:hAnsi="Times New Roman" w:cs="Times New Roman"/>
          <w:b/>
          <w:bCs/>
          <w:sz w:val="24"/>
          <w:szCs w:val="24"/>
        </w:rPr>
      </w:pPr>
    </w:p>
    <w:p w14:paraId="0D44C0CB" w14:textId="7B7BAA96" w:rsidR="00EF4231" w:rsidRPr="00EE5053" w:rsidRDefault="00EF4231" w:rsidP="00EF423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MV – provoz </w:t>
      </w:r>
      <w:r>
        <w:rPr>
          <w:rFonts w:ascii="Times New Roman" w:hAnsi="Times New Roman" w:cs="Times New Roman"/>
          <w:sz w:val="24"/>
          <w:szCs w:val="24"/>
        </w:rPr>
        <w:t xml:space="preserve">(podpora činnosti odborných rad a kanceláře OSH) – dotace byla vyúčtována a odeslána v listopadu 2023 elektronicky na SH ČMS. Vyúčtování bylo v pořádku a finanční prostředky byly na účet OSH Praha-západ zaslány 9. 11. 2023. </w:t>
      </w:r>
      <w:r w:rsidRPr="00EE5053">
        <w:rPr>
          <w:rFonts w:ascii="Times New Roman" w:hAnsi="Times New Roman" w:cs="Times New Roman"/>
          <w:sz w:val="24"/>
          <w:szCs w:val="24"/>
        </w:rPr>
        <w:t xml:space="preserve">Dotace činí 10.680,- Kč. </w:t>
      </w:r>
    </w:p>
    <w:p w14:paraId="07E88503" w14:textId="77777777" w:rsidR="00EF4231" w:rsidRDefault="00EF4231" w:rsidP="00EF4231">
      <w:pPr>
        <w:spacing w:after="0" w:line="240" w:lineRule="auto"/>
        <w:jc w:val="both"/>
        <w:rPr>
          <w:rFonts w:ascii="Times New Roman" w:hAnsi="Times New Roman" w:cs="Times New Roman"/>
          <w:sz w:val="24"/>
          <w:szCs w:val="24"/>
        </w:rPr>
      </w:pPr>
    </w:p>
    <w:p w14:paraId="7D37C861" w14:textId="77E91EBF" w:rsidR="00EF4231" w:rsidRDefault="00EF4231" w:rsidP="00EF4231">
      <w:pPr>
        <w:spacing w:after="0" w:line="240" w:lineRule="auto"/>
        <w:jc w:val="both"/>
        <w:rPr>
          <w:rFonts w:ascii="Times New Roman" w:hAnsi="Times New Roman" w:cs="Times New Roman"/>
          <w:sz w:val="24"/>
          <w:szCs w:val="24"/>
        </w:rPr>
      </w:pPr>
      <w:r w:rsidRPr="00EF4231">
        <w:rPr>
          <w:rFonts w:ascii="Times New Roman" w:hAnsi="Times New Roman" w:cs="Times New Roman"/>
          <w:b/>
          <w:bCs/>
          <w:sz w:val="24"/>
          <w:szCs w:val="24"/>
        </w:rPr>
        <w:t>MŠMT – vzdělávání vedoucích –</w:t>
      </w:r>
      <w:r>
        <w:rPr>
          <w:rFonts w:ascii="Times New Roman" w:hAnsi="Times New Roman" w:cs="Times New Roman"/>
          <w:sz w:val="24"/>
          <w:szCs w:val="24"/>
        </w:rPr>
        <w:t xml:space="preserve"> přidělená částka ve výši 30.000,- Kč byla vyúčtována (plus 30 procent vlastní zdroje) a vyúčtování odesláno elektronicky na SH ČMS dne 15. 11. 2023. Doposud není zpětná vazba. Finanční prostředky budou zaslány až v případě, že vyúčtování bude v pořádku.</w:t>
      </w:r>
    </w:p>
    <w:p w14:paraId="17128950" w14:textId="23CECDF0" w:rsidR="00EF4231" w:rsidRDefault="00EF4231" w:rsidP="00EF4231">
      <w:pPr>
        <w:spacing w:after="0" w:line="240" w:lineRule="auto"/>
        <w:jc w:val="both"/>
        <w:rPr>
          <w:rFonts w:ascii="Times New Roman" w:hAnsi="Times New Roman" w:cs="Times New Roman"/>
          <w:sz w:val="24"/>
          <w:szCs w:val="24"/>
        </w:rPr>
      </w:pPr>
    </w:p>
    <w:p w14:paraId="756E63E8" w14:textId="14B9C7BE" w:rsidR="00EF4231" w:rsidRDefault="00EF4231" w:rsidP="00EF4231">
      <w:pPr>
        <w:spacing w:after="0" w:line="240" w:lineRule="auto"/>
        <w:jc w:val="both"/>
        <w:rPr>
          <w:rFonts w:ascii="Times New Roman" w:hAnsi="Times New Roman" w:cs="Times New Roman"/>
          <w:sz w:val="24"/>
          <w:szCs w:val="24"/>
        </w:rPr>
      </w:pPr>
      <w:r w:rsidRPr="00EF4231">
        <w:rPr>
          <w:rFonts w:ascii="Times New Roman" w:hAnsi="Times New Roman" w:cs="Times New Roman"/>
          <w:b/>
          <w:bCs/>
          <w:sz w:val="24"/>
          <w:szCs w:val="24"/>
        </w:rPr>
        <w:t>MŠMT – volnočasové aktivity OSH –</w:t>
      </w:r>
      <w:r>
        <w:rPr>
          <w:rFonts w:ascii="Times New Roman" w:hAnsi="Times New Roman" w:cs="Times New Roman"/>
          <w:sz w:val="24"/>
          <w:szCs w:val="24"/>
        </w:rPr>
        <w:t xml:space="preserve"> přidělená částka ve výši 70.000,- Kč byla vyúčtována (plus 30 procent vlastní zdroje) a vyúčtování odesláno elektronicky 14. 10. 2023 ke kontrole na KSH Středočeského kraje. Vyúčtování bylo v pořádku, taktéž dle druhé kontroly na SH ČMS je dle zpětné vazby v pořádku. Finanční prostředky dosud na účet OSH PZ zaslány nebyly. </w:t>
      </w:r>
    </w:p>
    <w:p w14:paraId="228465C1" w14:textId="77777777" w:rsidR="00EF4231" w:rsidRDefault="00EF4231" w:rsidP="00EF4231">
      <w:pPr>
        <w:spacing w:after="0" w:line="240" w:lineRule="auto"/>
        <w:jc w:val="both"/>
        <w:rPr>
          <w:rFonts w:ascii="Times New Roman" w:hAnsi="Times New Roman" w:cs="Times New Roman"/>
          <w:sz w:val="24"/>
          <w:szCs w:val="24"/>
        </w:rPr>
      </w:pPr>
    </w:p>
    <w:p w14:paraId="727BF80C" w14:textId="77777777" w:rsidR="00EF4231" w:rsidRDefault="00EF4231" w:rsidP="00EF4231">
      <w:pPr>
        <w:spacing w:after="0" w:line="240" w:lineRule="auto"/>
        <w:jc w:val="both"/>
        <w:rPr>
          <w:rFonts w:ascii="Times New Roman" w:hAnsi="Times New Roman" w:cs="Times New Roman"/>
          <w:sz w:val="24"/>
          <w:szCs w:val="24"/>
        </w:rPr>
      </w:pPr>
      <w:r w:rsidRPr="00EF4231">
        <w:rPr>
          <w:rFonts w:ascii="Times New Roman" w:hAnsi="Times New Roman" w:cs="Times New Roman"/>
          <w:b/>
          <w:bCs/>
          <w:sz w:val="24"/>
          <w:szCs w:val="24"/>
        </w:rPr>
        <w:t>MŠMT – provoz –</w:t>
      </w:r>
      <w:r>
        <w:rPr>
          <w:rFonts w:ascii="Times New Roman" w:hAnsi="Times New Roman" w:cs="Times New Roman"/>
          <w:sz w:val="24"/>
          <w:szCs w:val="24"/>
        </w:rPr>
        <w:t xml:space="preserve"> přidělená částka ve výši 50.960,- Kč byla vyúčtována (plus 30 procent vlastní zdroje) a vyúčtování odesláno elektronicky na SH ČMS dne 14. 11. 2023. </w:t>
      </w:r>
      <w:r>
        <w:rPr>
          <w:rFonts w:ascii="Times New Roman" w:hAnsi="Times New Roman" w:cs="Times New Roman"/>
          <w:sz w:val="24"/>
          <w:szCs w:val="24"/>
        </w:rPr>
        <w:t>Doposud není zpětná vazba. Finanční prostředky budou zaslány až v případě, že vyúčtování bude v pořádku.</w:t>
      </w:r>
    </w:p>
    <w:p w14:paraId="2230B62F" w14:textId="77777777" w:rsidR="00EF4231" w:rsidRDefault="00EF4231" w:rsidP="00EF4231">
      <w:pPr>
        <w:spacing w:after="0" w:line="240" w:lineRule="auto"/>
        <w:jc w:val="both"/>
        <w:rPr>
          <w:rFonts w:ascii="Times New Roman" w:hAnsi="Times New Roman" w:cs="Times New Roman"/>
          <w:sz w:val="24"/>
          <w:szCs w:val="24"/>
        </w:rPr>
      </w:pPr>
    </w:p>
    <w:p w14:paraId="7D4EE324" w14:textId="34BAF375" w:rsidR="00EF4231" w:rsidRDefault="00EF4231" w:rsidP="00EF4231">
      <w:pPr>
        <w:spacing w:after="0" w:line="240" w:lineRule="auto"/>
        <w:jc w:val="both"/>
        <w:rPr>
          <w:rFonts w:ascii="Times New Roman" w:hAnsi="Times New Roman" w:cs="Times New Roman"/>
          <w:sz w:val="24"/>
          <w:szCs w:val="24"/>
        </w:rPr>
      </w:pPr>
      <w:r w:rsidRPr="00795B05">
        <w:rPr>
          <w:rFonts w:ascii="Times New Roman" w:hAnsi="Times New Roman" w:cs="Times New Roman"/>
          <w:b/>
          <w:bCs/>
          <w:sz w:val="24"/>
          <w:szCs w:val="24"/>
        </w:rPr>
        <w:t>NSA – sport dospělí –</w:t>
      </w:r>
      <w:r>
        <w:rPr>
          <w:rFonts w:ascii="Times New Roman" w:hAnsi="Times New Roman" w:cs="Times New Roman"/>
          <w:sz w:val="24"/>
          <w:szCs w:val="24"/>
        </w:rPr>
        <w:t xml:space="preserve"> přidělená částka ve výši 11.140,- Kč byla vyúčtována a odevzdána začátkem října 2023 ke kontrole na KSH Středočeského kraje, posléze předána ke druhé kontrole na SH ČMS. Vyúčtování v pořádku, finanční prostředky byly zaslány na účet OSH PZ dne 10. 10. 2023</w:t>
      </w:r>
      <w:r w:rsidR="00795B05">
        <w:rPr>
          <w:rFonts w:ascii="Times New Roman" w:hAnsi="Times New Roman" w:cs="Times New Roman"/>
          <w:sz w:val="24"/>
          <w:szCs w:val="24"/>
        </w:rPr>
        <w:t>. Bez vlastních zdrojů.</w:t>
      </w:r>
    </w:p>
    <w:p w14:paraId="5A8D3D40" w14:textId="77777777" w:rsidR="00795B05" w:rsidRDefault="00795B05" w:rsidP="00EF4231">
      <w:pPr>
        <w:spacing w:after="0" w:line="240" w:lineRule="auto"/>
        <w:jc w:val="both"/>
        <w:rPr>
          <w:rFonts w:ascii="Times New Roman" w:hAnsi="Times New Roman" w:cs="Times New Roman"/>
          <w:sz w:val="24"/>
          <w:szCs w:val="24"/>
        </w:rPr>
      </w:pPr>
    </w:p>
    <w:p w14:paraId="0BCD0C6D" w14:textId="4BE2C73B" w:rsidR="00795B05" w:rsidRDefault="00795B05" w:rsidP="00795B05">
      <w:pPr>
        <w:spacing w:after="0" w:line="240" w:lineRule="auto"/>
        <w:jc w:val="both"/>
        <w:rPr>
          <w:rFonts w:ascii="Times New Roman" w:hAnsi="Times New Roman" w:cs="Times New Roman"/>
          <w:sz w:val="24"/>
          <w:szCs w:val="24"/>
        </w:rPr>
      </w:pPr>
      <w:r w:rsidRPr="00795B05">
        <w:rPr>
          <w:rFonts w:ascii="Times New Roman" w:hAnsi="Times New Roman" w:cs="Times New Roman"/>
          <w:b/>
          <w:bCs/>
          <w:sz w:val="24"/>
          <w:szCs w:val="24"/>
        </w:rPr>
        <w:t>NSA – sport mladí hasiči –</w:t>
      </w:r>
      <w:r>
        <w:rPr>
          <w:rFonts w:ascii="Times New Roman" w:hAnsi="Times New Roman" w:cs="Times New Roman"/>
          <w:sz w:val="24"/>
          <w:szCs w:val="24"/>
        </w:rPr>
        <w:t xml:space="preserve"> přidělená částka ve výši 16.720,- Kč byla vyúčtována a odevzdána začátkem října 2023 </w:t>
      </w:r>
      <w:r>
        <w:rPr>
          <w:rFonts w:ascii="Times New Roman" w:hAnsi="Times New Roman" w:cs="Times New Roman"/>
          <w:sz w:val="24"/>
          <w:szCs w:val="24"/>
        </w:rPr>
        <w:t>ke kontrole na KSH Středočeského kraje, posléze předána ke druhé kontrole na SH ČMS. Vyúčtování v pořádku, finanční prostředky byly zaslány na účet OSH PZ dne 10. 10. 2023</w:t>
      </w:r>
      <w:r>
        <w:rPr>
          <w:rFonts w:ascii="Times New Roman" w:hAnsi="Times New Roman" w:cs="Times New Roman"/>
          <w:sz w:val="24"/>
          <w:szCs w:val="24"/>
        </w:rPr>
        <w:t xml:space="preserve">. Bez vlastních zdrojů. </w:t>
      </w:r>
    </w:p>
    <w:p w14:paraId="26A20ACF" w14:textId="77777777" w:rsidR="00795B05" w:rsidRDefault="00795B05" w:rsidP="00795B05">
      <w:pPr>
        <w:spacing w:after="0" w:line="240" w:lineRule="auto"/>
        <w:jc w:val="both"/>
        <w:rPr>
          <w:rFonts w:ascii="Times New Roman" w:hAnsi="Times New Roman" w:cs="Times New Roman"/>
          <w:sz w:val="24"/>
          <w:szCs w:val="24"/>
        </w:rPr>
      </w:pPr>
    </w:p>
    <w:p w14:paraId="668F5284" w14:textId="6E2CEF26" w:rsidR="00795B05" w:rsidRDefault="00795B05" w:rsidP="00795B05">
      <w:pPr>
        <w:spacing w:after="0" w:line="240" w:lineRule="auto"/>
        <w:jc w:val="both"/>
        <w:rPr>
          <w:rFonts w:ascii="Times New Roman" w:hAnsi="Times New Roman" w:cs="Times New Roman"/>
          <w:sz w:val="24"/>
          <w:szCs w:val="24"/>
        </w:rPr>
      </w:pPr>
      <w:r w:rsidRPr="00795B05">
        <w:rPr>
          <w:rFonts w:ascii="Times New Roman" w:hAnsi="Times New Roman" w:cs="Times New Roman"/>
          <w:b/>
          <w:bCs/>
          <w:sz w:val="24"/>
          <w:szCs w:val="24"/>
        </w:rPr>
        <w:t>Město Mníšek pod Brdy –</w:t>
      </w:r>
      <w:r>
        <w:rPr>
          <w:rFonts w:ascii="Times New Roman" w:hAnsi="Times New Roman" w:cs="Times New Roman"/>
          <w:sz w:val="24"/>
          <w:szCs w:val="24"/>
        </w:rPr>
        <w:t xml:space="preserve"> přidělena dotace ve výši 25.000,- Kč na sportovní soustředění (proběhlo 11. až 13. 8. 20234), jež byla zaslána na účet OSH PZ dne 14. 3. 2023. Nebyla stanovena výše vlastních zdrojů, OSH PZ dolo</w:t>
      </w:r>
      <w:r w:rsidR="00E307D1">
        <w:rPr>
          <w:rFonts w:ascii="Times New Roman" w:hAnsi="Times New Roman" w:cs="Times New Roman"/>
          <w:sz w:val="24"/>
          <w:szCs w:val="24"/>
        </w:rPr>
        <w:t>žilo vlastní prostředky týkající se výše provozních nákladů dotace.</w:t>
      </w:r>
      <w:r>
        <w:rPr>
          <w:rFonts w:ascii="Times New Roman" w:hAnsi="Times New Roman" w:cs="Times New Roman"/>
          <w:sz w:val="24"/>
          <w:szCs w:val="24"/>
        </w:rPr>
        <w:t xml:space="preserve"> Vyúčtování společně se závěrečnou zprávou bylo v září 2023 odevzdáno na Městském úřadě v Mníšku pod Brdy. </w:t>
      </w:r>
      <w:r w:rsidR="00EE5053">
        <w:rPr>
          <w:rFonts w:ascii="Times New Roman" w:hAnsi="Times New Roman" w:cs="Times New Roman"/>
          <w:sz w:val="24"/>
          <w:szCs w:val="24"/>
        </w:rPr>
        <w:t xml:space="preserve">Bez zpětné vazby, předpokládáme tedy, že vyúčtování je v pořádku. </w:t>
      </w:r>
    </w:p>
    <w:p w14:paraId="4773F60A" w14:textId="4C0EB150" w:rsidR="00EE5053" w:rsidRDefault="00EE5053" w:rsidP="00795B05">
      <w:pPr>
        <w:spacing w:after="0" w:line="240" w:lineRule="auto"/>
        <w:jc w:val="both"/>
        <w:rPr>
          <w:rFonts w:ascii="Times New Roman" w:hAnsi="Times New Roman" w:cs="Times New Roman"/>
          <w:sz w:val="24"/>
          <w:szCs w:val="24"/>
        </w:rPr>
      </w:pPr>
    </w:p>
    <w:p w14:paraId="4448AE68" w14:textId="0C2C8D1D" w:rsidR="00EE5053" w:rsidRDefault="00EE5053" w:rsidP="00795B05">
      <w:pPr>
        <w:spacing w:after="0" w:line="240" w:lineRule="auto"/>
        <w:jc w:val="both"/>
        <w:rPr>
          <w:rFonts w:ascii="Times New Roman" w:hAnsi="Times New Roman" w:cs="Times New Roman"/>
          <w:sz w:val="24"/>
          <w:szCs w:val="24"/>
        </w:rPr>
      </w:pPr>
      <w:r w:rsidRPr="00EE5053">
        <w:rPr>
          <w:rFonts w:ascii="Times New Roman" w:hAnsi="Times New Roman" w:cs="Times New Roman"/>
          <w:b/>
          <w:bCs/>
          <w:sz w:val="24"/>
          <w:szCs w:val="24"/>
        </w:rPr>
        <w:t>Středočeský kraj –</w:t>
      </w:r>
      <w:r>
        <w:rPr>
          <w:rFonts w:ascii="Times New Roman" w:hAnsi="Times New Roman" w:cs="Times New Roman"/>
          <w:sz w:val="24"/>
          <w:szCs w:val="24"/>
        </w:rPr>
        <w:t xml:space="preserve"> přidělena dotace ve výši 118.000,- Kč (vlastní prostředky činí 8.953,- Kč a byly zaslány dle Dílčí dohody 1/2023 na účet KSH Středočeského kraje dne 23. 11. 2023 jako příspěvek na činnost). Dotace byla vyúčtována v letošním roce v plné výši a odevzdána na KSH Středočeského kraje koncem listopadu 2023. Kontrola dotace – v pořádku, finanční prostředky byly zaslány na účet OSH Praha-západ dne 5. 12. 2023. </w:t>
      </w:r>
    </w:p>
    <w:p w14:paraId="783289F1" w14:textId="77777777" w:rsidR="001C6F54" w:rsidRDefault="001C6F54" w:rsidP="00795B05">
      <w:pPr>
        <w:spacing w:after="0" w:line="240" w:lineRule="auto"/>
        <w:jc w:val="both"/>
        <w:rPr>
          <w:rFonts w:ascii="Times New Roman" w:hAnsi="Times New Roman" w:cs="Times New Roman"/>
          <w:sz w:val="24"/>
          <w:szCs w:val="24"/>
        </w:rPr>
      </w:pPr>
    </w:p>
    <w:p w14:paraId="2CB47157" w14:textId="72AD615B" w:rsidR="001C6F54" w:rsidRDefault="001C6F54" w:rsidP="00795B05">
      <w:pPr>
        <w:spacing w:after="0" w:line="240" w:lineRule="auto"/>
        <w:jc w:val="both"/>
        <w:rPr>
          <w:rFonts w:ascii="Times New Roman" w:hAnsi="Times New Roman" w:cs="Times New Roman"/>
          <w:sz w:val="24"/>
          <w:szCs w:val="24"/>
        </w:rPr>
      </w:pPr>
      <w:r w:rsidRPr="001C6F54">
        <w:rPr>
          <w:rFonts w:ascii="Times New Roman" w:hAnsi="Times New Roman" w:cs="Times New Roman"/>
          <w:b/>
          <w:bCs/>
          <w:sz w:val="24"/>
          <w:szCs w:val="24"/>
        </w:rPr>
        <w:t>Nadace Via –</w:t>
      </w:r>
      <w:r>
        <w:rPr>
          <w:rFonts w:ascii="Times New Roman" w:hAnsi="Times New Roman" w:cs="Times New Roman"/>
          <w:sz w:val="24"/>
          <w:szCs w:val="24"/>
        </w:rPr>
        <w:t xml:space="preserve"> přidělena dotace ve výši 64.000,- Kč na podporu integrace občanů Ukrajiny a České republiky, dotace je průběžně využívána na tzv. sousedská setkání s tematickým zaměřením, z nichž jedno proběhlo v listopadu 2023, další je plánováno 17. prosince. Dotace byla na účet OSH zaslána dne 18. 10. 2023. Projekt je do března 2024, kdy bude kompletováno vyúčtování. Doposud z dotace čerpána částka ve výši 46.613,80 Kč. </w:t>
      </w:r>
    </w:p>
    <w:p w14:paraId="2D0D0670" w14:textId="54627089" w:rsidR="00795B05" w:rsidRDefault="00795B05" w:rsidP="00EF4231">
      <w:pPr>
        <w:spacing w:after="0" w:line="240" w:lineRule="auto"/>
        <w:jc w:val="both"/>
        <w:rPr>
          <w:rFonts w:ascii="Times New Roman" w:hAnsi="Times New Roman" w:cs="Times New Roman"/>
          <w:b/>
          <w:bCs/>
          <w:sz w:val="24"/>
          <w:szCs w:val="24"/>
        </w:rPr>
      </w:pPr>
    </w:p>
    <w:p w14:paraId="3547154D" w14:textId="52C5F51D" w:rsidR="00713799" w:rsidRPr="00713799" w:rsidRDefault="00713799" w:rsidP="00EF423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ZHVB – krajské kolo </w:t>
      </w:r>
      <w:r>
        <w:rPr>
          <w:rFonts w:ascii="Times New Roman" w:hAnsi="Times New Roman" w:cs="Times New Roman"/>
          <w:sz w:val="24"/>
          <w:szCs w:val="24"/>
        </w:rPr>
        <w:t>– dne 11. listopadu</w:t>
      </w:r>
      <w:r w:rsidR="00C04360">
        <w:rPr>
          <w:rFonts w:ascii="Times New Roman" w:hAnsi="Times New Roman" w:cs="Times New Roman"/>
          <w:sz w:val="24"/>
          <w:szCs w:val="24"/>
        </w:rPr>
        <w:t xml:space="preserve"> 2023</w:t>
      </w:r>
      <w:r>
        <w:rPr>
          <w:rFonts w:ascii="Times New Roman" w:hAnsi="Times New Roman" w:cs="Times New Roman"/>
          <w:sz w:val="24"/>
          <w:szCs w:val="24"/>
        </w:rPr>
        <w:t xml:space="preserve"> pořádalo OSH Praha-západ krajské kolo v branném závodě ZHVB, rozpočet na akci byl 45.000,- Kč, skutečné náklady činily 44.411,02 Kč. Tato částka byla vyúčtována KSH Středočeského kraje a finanční prostředky byly proplaceny ze strany KSH dne 21. 11. 2023. </w:t>
      </w:r>
    </w:p>
    <w:p w14:paraId="08197EA2" w14:textId="77777777" w:rsidR="00713799" w:rsidRPr="00713799" w:rsidRDefault="00713799" w:rsidP="00EF4231">
      <w:pPr>
        <w:spacing w:after="0" w:line="240" w:lineRule="auto"/>
        <w:jc w:val="both"/>
        <w:rPr>
          <w:rFonts w:ascii="Times New Roman" w:hAnsi="Times New Roman" w:cs="Times New Roman"/>
          <w:b/>
          <w:bCs/>
          <w:sz w:val="24"/>
          <w:szCs w:val="24"/>
        </w:rPr>
      </w:pPr>
    </w:p>
    <w:p w14:paraId="18E7D67A" w14:textId="184806C0" w:rsidR="00EF4231" w:rsidRPr="00713799" w:rsidRDefault="00FA0017" w:rsidP="00EF4231">
      <w:pPr>
        <w:spacing w:after="0" w:line="240" w:lineRule="auto"/>
        <w:jc w:val="both"/>
        <w:rPr>
          <w:rFonts w:ascii="Times New Roman" w:hAnsi="Times New Roman" w:cs="Times New Roman"/>
          <w:b/>
          <w:bCs/>
          <w:sz w:val="24"/>
          <w:szCs w:val="24"/>
        </w:rPr>
      </w:pPr>
      <w:r w:rsidRPr="00713799">
        <w:rPr>
          <w:rFonts w:ascii="Times New Roman" w:hAnsi="Times New Roman" w:cs="Times New Roman"/>
          <w:b/>
          <w:bCs/>
          <w:sz w:val="24"/>
          <w:szCs w:val="24"/>
        </w:rPr>
        <w:t>FAKTURY PŘIJATÉ</w:t>
      </w:r>
    </w:p>
    <w:p w14:paraId="58030EA5" w14:textId="781B2379" w:rsidR="00FA0017" w:rsidRDefault="00FA0017" w:rsidP="00EF42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dnešnímu dni je evidováno 173 faktur přijatých. Všechny faktury jsou ze strany OSH PZ uhrazeny.</w:t>
      </w:r>
    </w:p>
    <w:p w14:paraId="0582E371" w14:textId="77777777" w:rsidR="00FA0017" w:rsidRPr="00713799" w:rsidRDefault="00FA0017" w:rsidP="00EF4231">
      <w:pPr>
        <w:spacing w:after="0" w:line="240" w:lineRule="auto"/>
        <w:jc w:val="both"/>
        <w:rPr>
          <w:rFonts w:ascii="Times New Roman" w:hAnsi="Times New Roman" w:cs="Times New Roman"/>
          <w:b/>
          <w:bCs/>
          <w:sz w:val="24"/>
          <w:szCs w:val="24"/>
        </w:rPr>
      </w:pPr>
    </w:p>
    <w:p w14:paraId="2CED45FC" w14:textId="290945FD" w:rsidR="00FA0017" w:rsidRPr="00713799" w:rsidRDefault="00FA0017" w:rsidP="00EF4231">
      <w:pPr>
        <w:spacing w:after="0" w:line="240" w:lineRule="auto"/>
        <w:jc w:val="both"/>
        <w:rPr>
          <w:rFonts w:ascii="Times New Roman" w:hAnsi="Times New Roman" w:cs="Times New Roman"/>
          <w:b/>
          <w:bCs/>
          <w:sz w:val="24"/>
          <w:szCs w:val="24"/>
        </w:rPr>
      </w:pPr>
      <w:r w:rsidRPr="00713799">
        <w:rPr>
          <w:rFonts w:ascii="Times New Roman" w:hAnsi="Times New Roman" w:cs="Times New Roman"/>
          <w:b/>
          <w:bCs/>
          <w:sz w:val="24"/>
          <w:szCs w:val="24"/>
        </w:rPr>
        <w:t>FAKTURY VYDANÉ</w:t>
      </w:r>
    </w:p>
    <w:p w14:paraId="0DEA7C46" w14:textId="004F5601" w:rsidR="00FA0017" w:rsidRDefault="00FA0017" w:rsidP="00EF42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dnešnímu dni je evidováno 47 faktur vydaných. Dosud nejsou uhrazeny tyto faktury:</w:t>
      </w:r>
    </w:p>
    <w:p w14:paraId="4EDCA70D" w14:textId="3BCFBF53" w:rsidR="00FA0017" w:rsidRDefault="00FA0017" w:rsidP="00EF42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23FV010: 720,- Kč</w:t>
      </w:r>
    </w:p>
    <w:p w14:paraId="0A080D14" w14:textId="75E7C04D" w:rsidR="00FA0017" w:rsidRDefault="00FA0017" w:rsidP="00EF42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23FV038: 1.000,- Kč</w:t>
      </w:r>
    </w:p>
    <w:p w14:paraId="0385AE38" w14:textId="29822BE6" w:rsidR="00713799" w:rsidRDefault="00713799" w:rsidP="00EF42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23FV041: 475,- Kč (není ještě po splatnosti)</w:t>
      </w:r>
    </w:p>
    <w:p w14:paraId="47002778" w14:textId="7996B80F" w:rsidR="00713799" w:rsidRDefault="00713799" w:rsidP="00EF42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23FV043: 3.135,- Kč (není ještě po splatnosti)</w:t>
      </w:r>
    </w:p>
    <w:p w14:paraId="16EA5F00" w14:textId="77777777" w:rsidR="001246E2" w:rsidRDefault="001246E2" w:rsidP="00EF4231">
      <w:pPr>
        <w:spacing w:after="0" w:line="240" w:lineRule="auto"/>
        <w:jc w:val="both"/>
        <w:rPr>
          <w:rFonts w:ascii="Times New Roman" w:hAnsi="Times New Roman" w:cs="Times New Roman"/>
          <w:sz w:val="24"/>
          <w:szCs w:val="24"/>
        </w:rPr>
      </w:pPr>
    </w:p>
    <w:p w14:paraId="396CECDF" w14:textId="0CCFBB9A" w:rsidR="001246E2" w:rsidRPr="001246E2" w:rsidRDefault="001246E2" w:rsidP="00EF4231">
      <w:pPr>
        <w:spacing w:after="0" w:line="240" w:lineRule="auto"/>
        <w:jc w:val="both"/>
        <w:rPr>
          <w:rFonts w:ascii="Times New Roman" w:hAnsi="Times New Roman" w:cs="Times New Roman"/>
          <w:b/>
          <w:bCs/>
          <w:sz w:val="24"/>
          <w:szCs w:val="24"/>
        </w:rPr>
      </w:pPr>
      <w:r w:rsidRPr="001246E2">
        <w:rPr>
          <w:rFonts w:ascii="Times New Roman" w:hAnsi="Times New Roman" w:cs="Times New Roman"/>
          <w:b/>
          <w:bCs/>
          <w:sz w:val="24"/>
          <w:szCs w:val="24"/>
        </w:rPr>
        <w:t>FINANČNÍ SITUACE OSH PRAHA-ZÁPAD</w:t>
      </w:r>
    </w:p>
    <w:p w14:paraId="3B27B85E" w14:textId="2B29FB68" w:rsidR="001246E2" w:rsidRDefault="001246E2" w:rsidP="00EF42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dnešnímu dni činí jsou finanční prostředky OSH Praha-západ následující:</w:t>
      </w:r>
    </w:p>
    <w:p w14:paraId="53AB31C5" w14:textId="3447019E" w:rsidR="001246E2" w:rsidRDefault="001246E2" w:rsidP="00EF42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Komerční banka: 555.668,18 Kč</w:t>
      </w:r>
    </w:p>
    <w:p w14:paraId="1A29A69A" w14:textId="7D8EF89F" w:rsidR="001246E2" w:rsidRDefault="001246E2" w:rsidP="00EF42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Fio banka:            391.314,16 Kč</w:t>
      </w:r>
    </w:p>
    <w:p w14:paraId="164376D4" w14:textId="571C7C32" w:rsidR="001246E2" w:rsidRDefault="001246E2" w:rsidP="00EF4231">
      <w:pPr>
        <w:pBdr>
          <w:bottom w:val="single" w:sz="6"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Pokladna:                 3.479,00 Kč</w:t>
      </w:r>
    </w:p>
    <w:p w14:paraId="5ED674C2" w14:textId="1A6B8AB8" w:rsidR="001246E2" w:rsidRPr="001246E2" w:rsidRDefault="001246E2" w:rsidP="00EF4231">
      <w:pPr>
        <w:spacing w:after="0" w:line="240" w:lineRule="auto"/>
        <w:jc w:val="both"/>
        <w:rPr>
          <w:rFonts w:ascii="Times New Roman" w:hAnsi="Times New Roman" w:cs="Times New Roman"/>
          <w:b/>
          <w:bCs/>
          <w:sz w:val="24"/>
          <w:szCs w:val="24"/>
        </w:rPr>
      </w:pPr>
      <w:r w:rsidRPr="001246E2">
        <w:rPr>
          <w:rFonts w:ascii="Times New Roman" w:hAnsi="Times New Roman" w:cs="Times New Roman"/>
          <w:b/>
          <w:bCs/>
          <w:sz w:val="24"/>
          <w:szCs w:val="24"/>
        </w:rPr>
        <w:t xml:space="preserve">Celkem:               950.461,34 Kč </w:t>
      </w:r>
    </w:p>
    <w:p w14:paraId="5EE53A56" w14:textId="77777777" w:rsidR="00FA0017" w:rsidRDefault="00FA0017" w:rsidP="00EF4231">
      <w:pPr>
        <w:spacing w:after="0" w:line="240" w:lineRule="auto"/>
        <w:jc w:val="both"/>
        <w:rPr>
          <w:rFonts w:ascii="Times New Roman" w:hAnsi="Times New Roman" w:cs="Times New Roman"/>
          <w:sz w:val="24"/>
          <w:szCs w:val="24"/>
        </w:rPr>
      </w:pPr>
    </w:p>
    <w:p w14:paraId="5A7A615D" w14:textId="111BD260" w:rsidR="00EF4231" w:rsidRPr="00EF4231" w:rsidRDefault="00EF4231" w:rsidP="00EF4231">
      <w:pPr>
        <w:spacing w:after="0" w:line="240" w:lineRule="auto"/>
        <w:jc w:val="both"/>
        <w:rPr>
          <w:rFonts w:ascii="Times New Roman" w:hAnsi="Times New Roman" w:cs="Times New Roman"/>
          <w:sz w:val="24"/>
          <w:szCs w:val="24"/>
        </w:rPr>
      </w:pPr>
    </w:p>
    <w:p w14:paraId="593B5323" w14:textId="3539C76C" w:rsidR="00EF4231" w:rsidRPr="001246E2" w:rsidRDefault="001246E2" w:rsidP="00EF4231">
      <w:pPr>
        <w:spacing w:after="0" w:line="240" w:lineRule="auto"/>
        <w:jc w:val="both"/>
        <w:rPr>
          <w:rFonts w:ascii="Times New Roman" w:hAnsi="Times New Roman" w:cs="Times New Roman"/>
          <w:b/>
          <w:bCs/>
          <w:sz w:val="24"/>
          <w:szCs w:val="24"/>
        </w:rPr>
      </w:pPr>
      <w:r w:rsidRPr="001246E2">
        <w:rPr>
          <w:rFonts w:ascii="Times New Roman" w:hAnsi="Times New Roman" w:cs="Times New Roman"/>
          <w:b/>
          <w:bCs/>
          <w:sz w:val="24"/>
          <w:szCs w:val="24"/>
        </w:rPr>
        <w:t>AKTUÁLNÍ PROBLEMATIKA</w:t>
      </w:r>
    </w:p>
    <w:p w14:paraId="637337E3" w14:textId="69880694" w:rsidR="001246E2" w:rsidRDefault="001246E2" w:rsidP="00EF42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 1. 10. 2023 došlo ke změnám v oblasti Dohod o provedení práce, které nyní vyžadují větší administraci a počet výkazů. Další nárůst změn proběhne ve dvou vlnách, a sice od 1. 1. 2024 a od 1. 7. 2024. Dohody bude nutno hlásit na sociální správě a současně lidé, kteří pracují na DPP, musí vzájemně informovat své zaměstnavatele o uzavřených dohodách, neboť celkově nesmí měsíčně překročit vydělaný limit, v opačném případě se nejen zpětně bude doplácet zdravotní a sociální pojištění, ale hrozí také sankce. OSH Praha-západ požádalo mzdové oddělení SH ČMS o zpracování vlastních mezd, smlouva byla již uzavřena, poplatek činí 2.400,- Kč ročně. Vlastní mzdy včetně dovolených, které dle nové legislativy musí být čerpány i z DPP (a není možné, aby zaměstnanec dovolenou odmítl) zpracovává mzdová účetní. Pro OSH však i tak toto znamená nárůst administrativy, kdy každý měsíc se musí dodávat výkaz docházky, plán práce, nově bude také rozvrh práce, dohoda o práci z domova, nová dohoda o provedení práce atd. Celou agendu je navíc nutno sledovat a pružně reagovat na změny, neboť </w:t>
      </w:r>
      <w:r>
        <w:rPr>
          <w:rFonts w:ascii="Times New Roman" w:hAnsi="Times New Roman" w:cs="Times New Roman"/>
          <w:sz w:val="24"/>
          <w:szCs w:val="24"/>
        </w:rPr>
        <w:lastRenderedPageBreak/>
        <w:t xml:space="preserve">některé záležitosti dosud nebyly přesně stanoveny (např. výše minimální mzdy pro rok 2024). Navíc hrozí, že na DPP nebudou již moct být administrativní práce vykonávány, neboť u kanceláře OSH Praha-západ se jedná o tzv. celoroční činnost, mzdová účetní doporučila DPČ, zde však se pohybujeme v oblasti výrazného nárůstu mzdových prostředků. DPČ pro jednoho pracovníka navíc neřeší již nyní nedostačující kapacitu stávající pracovnice kanceláře OSH – velký objem administrativy týkající se účetnictví a zejména dotačních titulů, dále komunikace se sbory, vedení členské základny, kontrola návrhů na vyznamenání a jejich zpracování několikanásobně převyšuje limit 25 hodin měsíčně, které dle DPP je možno oficiálně vykázat (max. 300 hodin na celý rok). </w:t>
      </w:r>
      <w:r w:rsidR="0079770E">
        <w:rPr>
          <w:rFonts w:ascii="Times New Roman" w:hAnsi="Times New Roman" w:cs="Times New Roman"/>
          <w:sz w:val="24"/>
          <w:szCs w:val="24"/>
        </w:rPr>
        <w:t xml:space="preserve">První měsíce roku pak znamenají vždy kontrolu plateb členských příspěvků a vyplněných Hlášení o činnosti, intenzívní komunikaci se sbory, které mají v plnění svých povinností prodlevy. V oblasti agendy mládeže se pak jedná o Registrační listy kolektivu MH a Registrační listy sportovních oddílů. </w:t>
      </w:r>
    </w:p>
    <w:p w14:paraId="1E4115B8" w14:textId="77777777" w:rsidR="001246E2" w:rsidRDefault="001246E2" w:rsidP="00EF4231">
      <w:pPr>
        <w:spacing w:after="0" w:line="240" w:lineRule="auto"/>
        <w:jc w:val="both"/>
        <w:rPr>
          <w:rFonts w:ascii="Times New Roman" w:hAnsi="Times New Roman" w:cs="Times New Roman"/>
          <w:sz w:val="24"/>
          <w:szCs w:val="24"/>
        </w:rPr>
      </w:pPr>
    </w:p>
    <w:p w14:paraId="7B638547" w14:textId="207FBCC3" w:rsidR="001246E2" w:rsidRDefault="0079770E" w:rsidP="00EF42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Jen z</w:t>
      </w:r>
      <w:r w:rsidR="001246E2">
        <w:rPr>
          <w:rFonts w:ascii="Times New Roman" w:hAnsi="Times New Roman" w:cs="Times New Roman"/>
          <w:sz w:val="24"/>
          <w:szCs w:val="24"/>
        </w:rPr>
        <w:t>pracování jedné dotace (zejména v případě, kdy je tvořena více položkami) zabere v průměru 3 běžné pracovní směny, tedy cca 24 hodin.</w:t>
      </w:r>
      <w:r>
        <w:rPr>
          <w:rFonts w:ascii="Times New Roman" w:hAnsi="Times New Roman" w:cs="Times New Roman"/>
          <w:sz w:val="24"/>
          <w:szCs w:val="24"/>
        </w:rPr>
        <w:t xml:space="preserve"> Zde nejsou zahrnuty žádné jiné další administrativní práce (např. registrace nových členů před soutěžemi, odhlášky, změny osobních údajů, vystavování průkazů atd.).</w:t>
      </w:r>
      <w:r w:rsidR="001246E2">
        <w:rPr>
          <w:rFonts w:ascii="Times New Roman" w:hAnsi="Times New Roman" w:cs="Times New Roman"/>
          <w:sz w:val="24"/>
          <w:szCs w:val="24"/>
        </w:rPr>
        <w:t xml:space="preserve"> Dále je třeba vzít v úvahu evidenci majetku, jeho třídění, kontrolu, fotodokumentaci atd. S touto agendou vypomáhá sl. Simona Barsová, v tuto chvíli bezplatně. Nově vypomáhá se mzdovou agendou (tisk dokumentů ke mzdám atd.), kde od roku 2024 bude výrazný nárůst práce. Vypomáhá rovněž s vkladem zpracovaných vyznamenání do Evidence a s přípravou dalších drobných administrativních úkonů (prezenční listiny, sumáře výročních schůzí atd.). </w:t>
      </w:r>
      <w:r>
        <w:rPr>
          <w:rFonts w:ascii="Times New Roman" w:hAnsi="Times New Roman" w:cs="Times New Roman"/>
          <w:sz w:val="24"/>
          <w:szCs w:val="24"/>
        </w:rPr>
        <w:t xml:space="preserve">Bez této výrazné pomoci se zdánlivě drobnějšími administrativními pracemi by stávající pracovnice kanceláře nebyla schopna vést hlavní účetní agendu, kde nároky na výkazy se stále stupňují a zabírají stále více času. S ohledem na stále se zpřísňující kontroly v oblasti zejména státních dotací je tato agenda daleko vyšší prioritou. Je třeba si uvědomit, že činnost kanceláře OSH Praha-západ není již dnes jen o přihlášení a odhlášení členů a maximálně vypsání příjmového či výdajového dokladu, ale jde o vedení firmy, kdy jakékoliv pochybení zejména v účetní oblasti znamená výrazné sankce a dlouhodobé problémy. </w:t>
      </w:r>
    </w:p>
    <w:p w14:paraId="53A2039C" w14:textId="77777777" w:rsidR="001246E2" w:rsidRDefault="001246E2" w:rsidP="00EF4231">
      <w:pPr>
        <w:spacing w:after="0" w:line="240" w:lineRule="auto"/>
        <w:jc w:val="both"/>
        <w:rPr>
          <w:rFonts w:ascii="Times New Roman" w:hAnsi="Times New Roman" w:cs="Times New Roman"/>
          <w:sz w:val="24"/>
          <w:szCs w:val="24"/>
        </w:rPr>
      </w:pPr>
    </w:p>
    <w:p w14:paraId="5CE34E28" w14:textId="72A1605C" w:rsidR="001246E2" w:rsidRDefault="001246E2" w:rsidP="00EF42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Kancelář OSH Praha-západ </w:t>
      </w:r>
      <w:r w:rsidR="0079770E">
        <w:rPr>
          <w:rFonts w:ascii="Times New Roman" w:hAnsi="Times New Roman" w:cs="Times New Roman"/>
          <w:sz w:val="24"/>
          <w:szCs w:val="24"/>
        </w:rPr>
        <w:t xml:space="preserve">na základě těchto aspektů žádá tímto </w:t>
      </w:r>
      <w:r>
        <w:rPr>
          <w:rFonts w:ascii="Times New Roman" w:hAnsi="Times New Roman" w:cs="Times New Roman"/>
          <w:sz w:val="24"/>
          <w:szCs w:val="24"/>
        </w:rPr>
        <w:t xml:space="preserve">Okresní kontrolní a revizní radu o vyjádření k výše uvedené problematice. Doposud není vyřešeno personální zajištění od roku 2024, řešením by alespoň po první polovinu roku 2024 (než nastanou další změny ve mzdové oblasti) mohly být dvě DPP pro dva pracovníky se stávajícím rozdělením činností, popř. přijmout pracovníka/pracovníky, kteří by zejména účetní agendu a účtování dotačních titulů vykonávali na živnostenský list, neboť stávající pracovnice kanceláře jím nedisponuje. Zbývající práce by mohly probíhat formou DPP. </w:t>
      </w:r>
    </w:p>
    <w:p w14:paraId="4B2CCDAC" w14:textId="77777777" w:rsidR="0079770E" w:rsidRDefault="0079770E" w:rsidP="00EF4231">
      <w:pPr>
        <w:spacing w:after="0" w:line="240" w:lineRule="auto"/>
        <w:jc w:val="both"/>
        <w:rPr>
          <w:rFonts w:ascii="Times New Roman" w:hAnsi="Times New Roman" w:cs="Times New Roman"/>
          <w:sz w:val="24"/>
          <w:szCs w:val="24"/>
        </w:rPr>
      </w:pPr>
    </w:p>
    <w:p w14:paraId="3FBDBE74" w14:textId="36641167" w:rsidR="0079770E" w:rsidRDefault="0079770E" w:rsidP="00EF42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Děkuji za vyjádření.</w:t>
      </w:r>
    </w:p>
    <w:p w14:paraId="39329679" w14:textId="77777777" w:rsidR="001246E2" w:rsidRDefault="001246E2" w:rsidP="00EF4231">
      <w:pPr>
        <w:spacing w:after="0" w:line="240" w:lineRule="auto"/>
        <w:jc w:val="both"/>
        <w:rPr>
          <w:rFonts w:ascii="Times New Roman" w:hAnsi="Times New Roman" w:cs="Times New Roman"/>
          <w:sz w:val="24"/>
          <w:szCs w:val="24"/>
        </w:rPr>
      </w:pPr>
    </w:p>
    <w:p w14:paraId="36F11DA4" w14:textId="77777777" w:rsidR="001246E2" w:rsidRDefault="001246E2" w:rsidP="00EF4231">
      <w:pPr>
        <w:spacing w:after="0" w:line="240" w:lineRule="auto"/>
        <w:jc w:val="both"/>
        <w:rPr>
          <w:rFonts w:ascii="Times New Roman" w:hAnsi="Times New Roman" w:cs="Times New Roman"/>
          <w:sz w:val="24"/>
          <w:szCs w:val="24"/>
        </w:rPr>
      </w:pPr>
    </w:p>
    <w:p w14:paraId="3266EF94" w14:textId="77777777" w:rsidR="0079770E" w:rsidRDefault="0079770E" w:rsidP="00EF4231">
      <w:pPr>
        <w:spacing w:after="0" w:line="240" w:lineRule="auto"/>
        <w:jc w:val="both"/>
        <w:rPr>
          <w:rFonts w:ascii="Times New Roman" w:hAnsi="Times New Roman" w:cs="Times New Roman"/>
          <w:sz w:val="24"/>
          <w:szCs w:val="24"/>
        </w:rPr>
      </w:pPr>
    </w:p>
    <w:p w14:paraId="0CB917A6" w14:textId="4E88A543" w:rsidR="0079770E" w:rsidRDefault="0079770E" w:rsidP="00EF4231">
      <w:pPr>
        <w:spacing w:after="0" w:line="240" w:lineRule="auto"/>
        <w:jc w:val="both"/>
        <w:rPr>
          <w:rFonts w:ascii="Times New Roman" w:hAnsi="Times New Roman" w:cs="Times New Roman"/>
          <w:sz w:val="24"/>
          <w:szCs w:val="24"/>
        </w:rPr>
      </w:pPr>
      <w:r w:rsidRPr="0079770E">
        <w:rPr>
          <w:rFonts w:ascii="Times New Roman" w:hAnsi="Times New Roman" w:cs="Times New Roman"/>
          <w:sz w:val="24"/>
          <w:szCs w:val="24"/>
          <w:u w:val="single"/>
        </w:rPr>
        <w:t>Zpracovala:</w:t>
      </w:r>
      <w:r>
        <w:rPr>
          <w:rFonts w:ascii="Times New Roman" w:hAnsi="Times New Roman" w:cs="Times New Roman"/>
          <w:sz w:val="24"/>
          <w:szCs w:val="24"/>
        </w:rPr>
        <w:t xml:space="preserve"> Petra Myslínová Cejpková, 11. prosince 2023</w:t>
      </w:r>
    </w:p>
    <w:p w14:paraId="4048FC30" w14:textId="77777777" w:rsidR="001246E2" w:rsidRDefault="001246E2" w:rsidP="00EF4231">
      <w:pPr>
        <w:spacing w:after="0" w:line="240" w:lineRule="auto"/>
        <w:jc w:val="both"/>
        <w:rPr>
          <w:rFonts w:ascii="Times New Roman" w:hAnsi="Times New Roman" w:cs="Times New Roman"/>
          <w:sz w:val="24"/>
          <w:szCs w:val="24"/>
        </w:rPr>
      </w:pPr>
    </w:p>
    <w:p w14:paraId="4BBA00B0" w14:textId="77777777" w:rsidR="001246E2" w:rsidRDefault="001246E2" w:rsidP="00EF4231">
      <w:pPr>
        <w:spacing w:after="0" w:line="240" w:lineRule="auto"/>
        <w:jc w:val="both"/>
        <w:rPr>
          <w:rFonts w:ascii="Times New Roman" w:hAnsi="Times New Roman" w:cs="Times New Roman"/>
          <w:sz w:val="24"/>
          <w:szCs w:val="24"/>
        </w:rPr>
      </w:pPr>
    </w:p>
    <w:p w14:paraId="583385F3" w14:textId="77777777" w:rsidR="00EF4231" w:rsidRPr="00EF4231" w:rsidRDefault="00EF4231" w:rsidP="00EF4231">
      <w:pPr>
        <w:spacing w:after="0" w:line="240" w:lineRule="auto"/>
        <w:jc w:val="both"/>
        <w:rPr>
          <w:rFonts w:ascii="Times New Roman" w:hAnsi="Times New Roman" w:cs="Times New Roman"/>
          <w:sz w:val="24"/>
          <w:szCs w:val="24"/>
        </w:rPr>
      </w:pPr>
    </w:p>
    <w:sectPr w:rsidR="00EF4231" w:rsidRPr="00EF423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973E8" w14:textId="77777777" w:rsidR="00080458" w:rsidRDefault="00080458" w:rsidP="00E307D1">
      <w:pPr>
        <w:spacing w:after="0" w:line="240" w:lineRule="auto"/>
      </w:pPr>
      <w:r>
        <w:separator/>
      </w:r>
    </w:p>
  </w:endnote>
  <w:endnote w:type="continuationSeparator" w:id="0">
    <w:p w14:paraId="2EA4DE8E" w14:textId="77777777" w:rsidR="00080458" w:rsidRDefault="00080458" w:rsidP="00E3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552182"/>
      <w:docPartObj>
        <w:docPartGallery w:val="Page Numbers (Bottom of Page)"/>
        <w:docPartUnique/>
      </w:docPartObj>
    </w:sdtPr>
    <w:sdtContent>
      <w:p w14:paraId="77D70CFA" w14:textId="49A4A038" w:rsidR="00E307D1" w:rsidRDefault="00E307D1">
        <w:pPr>
          <w:pStyle w:val="Zpat"/>
          <w:jc w:val="center"/>
        </w:pPr>
        <w:r>
          <w:fldChar w:fldCharType="begin"/>
        </w:r>
        <w:r>
          <w:instrText>PAGE   \* MERGEFORMAT</w:instrText>
        </w:r>
        <w:r>
          <w:fldChar w:fldCharType="separate"/>
        </w:r>
        <w:r>
          <w:t>2</w:t>
        </w:r>
        <w:r>
          <w:fldChar w:fldCharType="end"/>
        </w:r>
      </w:p>
    </w:sdtContent>
  </w:sdt>
  <w:p w14:paraId="35FD2E74" w14:textId="77777777" w:rsidR="00E307D1" w:rsidRDefault="00E307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450D" w14:textId="77777777" w:rsidR="00080458" w:rsidRDefault="00080458" w:rsidP="00E307D1">
      <w:pPr>
        <w:spacing w:after="0" w:line="240" w:lineRule="auto"/>
      </w:pPr>
      <w:r>
        <w:separator/>
      </w:r>
    </w:p>
  </w:footnote>
  <w:footnote w:type="continuationSeparator" w:id="0">
    <w:p w14:paraId="2B1517B5" w14:textId="77777777" w:rsidR="00080458" w:rsidRDefault="00080458" w:rsidP="00E307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6F"/>
    <w:rsid w:val="00080458"/>
    <w:rsid w:val="001246E2"/>
    <w:rsid w:val="001C6F54"/>
    <w:rsid w:val="00572E0E"/>
    <w:rsid w:val="006806CE"/>
    <w:rsid w:val="00713799"/>
    <w:rsid w:val="00795B05"/>
    <w:rsid w:val="0079770E"/>
    <w:rsid w:val="00AD176F"/>
    <w:rsid w:val="00C04360"/>
    <w:rsid w:val="00E307D1"/>
    <w:rsid w:val="00EE5053"/>
    <w:rsid w:val="00EF4231"/>
    <w:rsid w:val="00F61601"/>
    <w:rsid w:val="00FA00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568F"/>
  <w15:chartTrackingRefBased/>
  <w15:docId w15:val="{32F04702-E1BB-48D5-8EDD-6B389490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307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07D1"/>
  </w:style>
  <w:style w:type="paragraph" w:styleId="Zpat">
    <w:name w:val="footer"/>
    <w:basedOn w:val="Normln"/>
    <w:link w:val="ZpatChar"/>
    <w:uiPriority w:val="99"/>
    <w:unhideWhenUsed/>
    <w:rsid w:val="00E307D1"/>
    <w:pPr>
      <w:tabs>
        <w:tab w:val="center" w:pos="4536"/>
        <w:tab w:val="right" w:pos="9072"/>
      </w:tabs>
      <w:spacing w:after="0" w:line="240" w:lineRule="auto"/>
    </w:pPr>
  </w:style>
  <w:style w:type="character" w:customStyle="1" w:styleId="ZpatChar">
    <w:name w:val="Zápatí Char"/>
    <w:basedOn w:val="Standardnpsmoodstavce"/>
    <w:link w:val="Zpat"/>
    <w:uiPriority w:val="99"/>
    <w:rsid w:val="00E30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1312</Words>
  <Characters>7741</Characters>
  <Application>Microsoft Office Word</Application>
  <DocSecurity>0</DocSecurity>
  <Lines>64</Lines>
  <Paragraphs>18</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Myslínová Cejpková</dc:creator>
  <cp:keywords/>
  <dc:description/>
  <cp:lastModifiedBy>Petra Myslínová Cejpková</cp:lastModifiedBy>
  <cp:revision>3</cp:revision>
  <cp:lastPrinted>2023-12-11T13:45:00Z</cp:lastPrinted>
  <dcterms:created xsi:type="dcterms:W3CDTF">2023-12-11T22:22:00Z</dcterms:created>
  <dcterms:modified xsi:type="dcterms:W3CDTF">2023-12-11T22:22:00Z</dcterms:modified>
</cp:coreProperties>
</file>